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ZAT-I ŞERİF" recolor="t" type="frame"/>
    </v:background>
  </w:background>
  <w:body>
    <w:p w:rsidR="005C2325" w:rsidRPr="008D1CF3" w:rsidRDefault="00CB35EE">
      <w:pPr>
        <w:rPr>
          <w:rFonts w:ascii="Bodoni MT Black" w:hAnsi="Bodoni MT Black"/>
          <w:b/>
          <w:color w:val="FFFEFD" w:themeColor="accent6" w:themeTint="02"/>
          <w:spacing w:val="10"/>
          <w:sz w:val="36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8D1CF3">
        <w:rPr>
          <w:rFonts w:ascii="Bodoni MT Black" w:hAnsi="Bodoni MT Black"/>
          <w:b/>
          <w:color w:val="FFFEFD" w:themeColor="accent6" w:themeTint="02"/>
          <w:spacing w:val="10"/>
          <w:sz w:val="36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EFRUZHU NORTH CYPRUS  (</w:t>
      </w:r>
      <w:proofErr w:type="gramStart"/>
      <w:r w:rsidRPr="008D1CF3">
        <w:rPr>
          <w:rFonts w:ascii="Bodoni MT Black" w:hAnsi="Bodoni MT Black"/>
          <w:b/>
          <w:color w:val="FFFEFD" w:themeColor="accent6" w:themeTint="02"/>
          <w:spacing w:val="10"/>
          <w:sz w:val="36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TURKISH  CYPRIOT</w:t>
      </w:r>
      <w:proofErr w:type="gramEnd"/>
      <w:r w:rsidRPr="008D1CF3">
        <w:rPr>
          <w:rFonts w:ascii="Bodoni MT Black" w:hAnsi="Bodoni MT Black"/>
          <w:b/>
          <w:color w:val="FFFEFD" w:themeColor="accent6" w:themeTint="02"/>
          <w:spacing w:val="10"/>
          <w:sz w:val="36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)</w:t>
      </w:r>
      <w:r w:rsidR="005C2325" w:rsidRPr="008D1CF3">
        <w:rPr>
          <w:rFonts w:ascii="Bodoni MT Black" w:hAnsi="Bodoni MT Black"/>
          <w:b/>
          <w:color w:val="FFFEFD" w:themeColor="accent6" w:themeTint="02"/>
          <w:spacing w:val="10"/>
          <w:sz w:val="36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r w:rsidR="00656E87" w:rsidRPr="008D1CF3">
        <w:rPr>
          <w:rFonts w:ascii="Elephant" w:hAnsi="Elephant" w:cs="Aharoni"/>
          <w:b/>
          <w:color w:val="FFFEFD" w:themeColor="accent6" w:themeTint="02"/>
          <w:spacing w:val="10"/>
          <w:sz w:val="36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®</w:t>
      </w:r>
      <w:r w:rsidR="00656E87" w:rsidRPr="008D1CF3">
        <w:rPr>
          <w:rFonts w:ascii="Elephant" w:hAnsi="Elephant" w:cs="Andalus"/>
          <w:b/>
          <w:color w:val="FFFEFD" w:themeColor="accent6" w:themeTint="02"/>
          <w:spacing w:val="10"/>
          <w:sz w:val="36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©</w:t>
      </w:r>
    </w:p>
    <w:p w:rsidR="00E81C0A" w:rsidRPr="008D1CF3" w:rsidRDefault="005C2325">
      <w:pPr>
        <w:rPr>
          <w:rFonts w:ascii="Bodoni MT Black" w:hAnsi="Bodoni MT Black"/>
          <w:b/>
          <w:color w:val="FFFEFD" w:themeColor="accent6" w:themeTint="02"/>
          <w:spacing w:val="10"/>
          <w:sz w:val="36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8D1CF3">
        <w:rPr>
          <w:rFonts w:ascii="Bodoni MT Black" w:hAnsi="Bodoni MT Black"/>
          <w:b/>
          <w:color w:val="FFFEFD" w:themeColor="accent6" w:themeTint="02"/>
          <w:spacing w:val="10"/>
          <w:sz w:val="36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MOLECULAR AND CELLULAR &amp; CLINICAL MEDICAL ONCOLOGY PRINCIPLES/FORMULAE</w:t>
      </w:r>
    </w:p>
    <w:p w:rsidR="005C2325" w:rsidRPr="008D1CF3" w:rsidRDefault="005C2325">
      <w:pPr>
        <w:rPr>
          <w:rFonts w:ascii="Bodoni MT Black" w:hAnsi="Bodoni MT Black"/>
          <w:b/>
          <w:color w:val="FFFEFD" w:themeColor="accent6" w:themeTint="02"/>
          <w:spacing w:val="10"/>
          <w:sz w:val="36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5C2325" w:rsidRPr="008D1CF3" w:rsidRDefault="005C2325">
      <w:pPr>
        <w:rPr>
          <w:rFonts w:ascii="Bodoni MT Black" w:hAnsi="Bodoni MT Black"/>
          <w:b/>
          <w:color w:val="FFFEFD" w:themeColor="accent6" w:themeTint="02"/>
          <w:spacing w:val="10"/>
          <w:sz w:val="36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proofErr w:type="gramStart"/>
      <w:r w:rsidRPr="008D1CF3">
        <w:rPr>
          <w:rFonts w:ascii="Bodoni MT Black" w:hAnsi="Bodoni MT Black"/>
          <w:b/>
          <w:color w:val="FFFEFD" w:themeColor="accent6" w:themeTint="02"/>
          <w:spacing w:val="10"/>
          <w:sz w:val="36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SURVIVAL , METASTASIS</w:t>
      </w:r>
      <w:proofErr w:type="gramEnd"/>
      <w:r w:rsidRPr="008D1CF3">
        <w:rPr>
          <w:rFonts w:ascii="Bodoni MT Black" w:hAnsi="Bodoni MT Black"/>
          <w:b/>
          <w:color w:val="FFFEFD" w:themeColor="accent6" w:themeTint="02"/>
          <w:spacing w:val="10"/>
          <w:sz w:val="36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, RECURRENSIS , PROGNOSIS</w:t>
      </w:r>
    </w:p>
    <w:p w:rsidR="005C2325" w:rsidRPr="008D1CF3" w:rsidRDefault="005C2325">
      <w:pPr>
        <w:rPr>
          <w:rFonts w:ascii="Bodoni MT Black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5C2325" w:rsidRPr="008D1CF3" w:rsidRDefault="00477F5E">
      <w:pPr>
        <w:rPr>
          <w:rFonts w:ascii="Bodoni MT Black" w:hAnsi="Bodoni MT Black"/>
          <w:b/>
          <w:noProof/>
          <w:color w:val="FFFEFD" w:themeColor="accent6" w:themeTint="02"/>
          <w:spacing w:val="10"/>
          <w:sz w:val="24"/>
          <w:szCs w:val="24"/>
          <w:lang w:eastAsia="tr-TR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rFonts w:ascii="Bodoni MT Black" w:hAnsi="Bodoni MT Black"/>
          <w:b/>
          <w:noProof/>
          <w:color w:val="F79646" w:themeColor="accent6"/>
          <w:spacing w:val="1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7353659</wp:posOffset>
                </wp:positionH>
                <wp:positionV relativeFrom="paragraph">
                  <wp:posOffset>168662</wp:posOffset>
                </wp:positionV>
                <wp:extent cx="2114716" cy="2266121"/>
                <wp:effectExtent l="0" t="0" r="0" b="1270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716" cy="22661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F5E" w:rsidRDefault="00477F5E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1939621" cy="1455089"/>
                                  <wp:effectExtent l="0" t="0" r="3810" b="0"/>
                                  <wp:docPr id="7" name="Resi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YAZLIK 1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1118" cy="14562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6" o:spid="_x0000_s1026" type="#_x0000_t202" style="position:absolute;margin-left:579.05pt;margin-top:13.3pt;width:166.5pt;height:17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" filled="f" stroked="f" strokeweight=".5pt">
                <v:textbox>
                  <w:txbxContent>
                    <w:p w:rsidR="00477F5E" w:rsidRDefault="00477F5E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>
                            <wp:extent cx="1939621" cy="1455089"/>
                            <wp:effectExtent l="0" t="0" r="3810" b="0"/>
                            <wp:docPr id="7" name="Resim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YAZLIK 1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1118" cy="14562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C2325" w:rsidRPr="008D1CF3" w:rsidRDefault="003E2EFE">
      <w:pPr>
        <w:rPr>
          <w:rFonts w:ascii="Bodoni MT Black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FFFEFD" w:themeColor="accent6" w:themeTint="02"/>
              <w:spacing w:val="10"/>
              <w:sz w:val="24"/>
              <w:szCs w:val="24"/>
              <w14:glow w14:rad="53098">
                <w14:schemeClr w14:val="accent6">
                  <w14:alpha w14:val="70000"/>
                  <w14:satMod w14:val="180000"/>
                </w14:schemeClr>
              </w14:glow>
              <w14:textOutline w14:w="6350" w14:cap="flat" w14:cmpd="sng" w14:algn="ctr">
                <w14:solidFill>
                  <w14:schemeClr w14:val="accent6">
                    <w14:satMod w14:val="120000"/>
                    <w14:shade w14:val="80000"/>
                  </w14:schemeClr>
                </w14:solidFill>
                <w14:prstDash w14:val="solid"/>
                <w14:round/>
              </w14:textOutline>
            </w:rPr>
            <m:t>X=</m:t>
          </m:r>
          <m:f>
            <m:fPr>
              <m:ctrlPr>
                <w:rPr>
                  <w:rFonts w:ascii="Cambria Math" w:hAnsi="Cambria Math"/>
                  <w:b/>
                  <w:i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  <m:t>DIRECTLY  PROPORTIONAL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  <m:t>INVERSELY  PROPORTIONAL</m:t>
              </m:r>
            </m:den>
          </m:f>
        </m:oMath>
      </m:oMathPara>
    </w:p>
    <w:p w:rsidR="003E2EFE" w:rsidRPr="008D1CF3" w:rsidRDefault="003E2EFE">
      <w:pPr>
        <w:rPr>
          <w:rFonts w:ascii="Bodoni MT Black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3E2EFE" w:rsidRPr="008D1CF3" w:rsidRDefault="003E2EFE">
      <w:pPr>
        <w:rPr>
          <w:rFonts w:ascii="Bodoni MT Black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3E2EFE" w:rsidRPr="008D1CF3" w:rsidRDefault="003E2EFE">
      <w:pPr>
        <w:rPr>
          <w:rFonts w:ascii="Bodoni MT Black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3E2EFE" w:rsidRPr="008D1CF3" w:rsidRDefault="003E2EFE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FFFEFD" w:themeColor="accent6" w:themeTint="02"/>
              <w:spacing w:val="10"/>
              <w:sz w:val="24"/>
              <w:szCs w:val="24"/>
              <w14:glow w14:rad="53098">
                <w14:schemeClr w14:val="accent6">
                  <w14:alpha w14:val="70000"/>
                  <w14:satMod w14:val="180000"/>
                </w14:schemeClr>
              </w14:glow>
              <w14:textOutline w14:w="6350" w14:cap="flat" w14:cmpd="sng" w14:algn="ctr">
                <w14:solidFill>
                  <w14:schemeClr w14:val="accent6">
                    <w14:satMod w14:val="120000"/>
                    <w14:shade w14:val="80000"/>
                  </w14:schemeClr>
                </w14:solidFill>
                <w14:prstDash w14:val="solid"/>
                <w14:round/>
              </w14:textOutline>
            </w:rPr>
            <m:t>ENERGY=</m:t>
          </m:r>
          <m:f>
            <m:fPr>
              <m:ctrlPr>
                <w:rPr>
                  <w:rFonts w:ascii="Cambria Math" w:hAnsi="Cambria Math"/>
                  <w:b/>
                  <w:i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  <m:t>HYPOMETHYLATION  GENES EXPRESSION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  <m:t xml:space="preserve">HYPERMETHYLATION </m:t>
              </m:r>
              <m:r>
                <m:rPr>
                  <m:sty m:val="bi"/>
                </m:rPr>
                <w:rPr>
                  <w:rFonts w:ascii="Cambria Math" w:hAnsi="Cambria Math"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  <m:t>GENES  SILENCED</m:t>
              </m:r>
            </m:den>
          </m:f>
        </m:oMath>
      </m:oMathPara>
    </w:p>
    <w:p w:rsidR="007140C9" w:rsidRPr="008D1CF3" w:rsidRDefault="007140C9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7140C9" w:rsidRPr="008D1CF3" w:rsidRDefault="007140C9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7140C9" w:rsidRPr="008D1CF3" w:rsidRDefault="007140C9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color w:val="FFFEFD" w:themeColor="accent6" w:themeTint="02"/>
              <w:spacing w:val="10"/>
              <w:sz w:val="24"/>
              <w:szCs w:val="24"/>
              <w14:glow w14:rad="53098">
                <w14:schemeClr w14:val="accent6">
                  <w14:alpha w14:val="70000"/>
                  <w14:satMod w14:val="180000"/>
                </w14:schemeClr>
              </w14:glow>
              <w14:textOutline w14:w="6350" w14:cap="flat" w14:cmpd="sng" w14:algn="ctr">
                <w14:solidFill>
                  <w14:schemeClr w14:val="accent6">
                    <w14:satMod w14:val="120000"/>
                    <w14:shade w14:val="80000"/>
                  </w14:schemeClr>
                </w14:solidFill>
                <w14:prstDash w14:val="solid"/>
                <w14:round/>
              </w14:textOutline>
            </w:rPr>
            <m:t>ENERGY=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  <m:t xml:space="preserve">MUTATIONS  GENES  EXPRESSION 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  <m:t>WILD  ALLELES  LOSS  (LOSS OF HETEROZYGOSITY)</m:t>
              </m:r>
            </m:den>
          </m:f>
        </m:oMath>
      </m:oMathPara>
    </w:p>
    <w:p w:rsidR="007140C9" w:rsidRPr="008D1CF3" w:rsidRDefault="007140C9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</w:p>
    <w:p w:rsidR="007140C9" w:rsidRPr="008D1CF3" w:rsidRDefault="007140C9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7140C9" w:rsidRPr="008D1CF3" w:rsidRDefault="007140C9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color w:val="FFFEFD" w:themeColor="accent6" w:themeTint="02"/>
              <w:spacing w:val="10"/>
              <w:sz w:val="24"/>
              <w:szCs w:val="24"/>
              <w14:glow w14:rad="53098">
                <w14:schemeClr w14:val="accent6">
                  <w14:alpha w14:val="70000"/>
                  <w14:satMod w14:val="180000"/>
                </w14:schemeClr>
              </w14:glow>
              <w14:textOutline w14:w="6350" w14:cap="flat" w14:cmpd="sng" w14:algn="ctr">
                <w14:solidFill>
                  <w14:schemeClr w14:val="accent6">
                    <w14:satMod w14:val="120000"/>
                    <w14:shade w14:val="80000"/>
                  </w14:schemeClr>
                </w14:solidFill>
                <w14:prstDash w14:val="solid"/>
                <w14:round/>
              </w14:textOutline>
            </w:rPr>
            <m:t>APOPTOSIS (PROGRAMMED CELL DEATH)=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  <m:t>ENERGY DEGREE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  <m:t>MUTATIONS  GENES  DEGREE</m:t>
              </m:r>
            </m:den>
          </m:f>
        </m:oMath>
      </m:oMathPara>
    </w:p>
    <w:p w:rsidR="007140C9" w:rsidRPr="008D1CF3" w:rsidRDefault="007140C9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7140C9" w:rsidRPr="008D1CF3" w:rsidRDefault="007140C9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7140C9" w:rsidRPr="008D1CF3" w:rsidRDefault="007140C9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7140C9" w:rsidRPr="008D1CF3" w:rsidRDefault="007140C9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color w:val="FFFEFD" w:themeColor="accent6" w:themeTint="02"/>
              <w:spacing w:val="10"/>
              <w:sz w:val="24"/>
              <w:szCs w:val="24"/>
              <w14:glow w14:rad="53098">
                <w14:schemeClr w14:val="accent6">
                  <w14:alpha w14:val="70000"/>
                  <w14:satMod w14:val="180000"/>
                </w14:schemeClr>
              </w14:glow>
              <w14:textOutline w14:w="6350" w14:cap="flat" w14:cmpd="sng" w14:algn="ctr">
                <w14:solidFill>
                  <w14:schemeClr w14:val="accent6">
                    <w14:satMod w14:val="120000"/>
                    <w14:shade w14:val="80000"/>
                  </w14:schemeClr>
                </w14:solidFill>
                <w14:prstDash w14:val="solid"/>
                <w14:round/>
              </w14:textOutline>
            </w:rPr>
            <w:lastRenderedPageBreak/>
            <m:t>ANTINEOPLASTIC-ANTICANCER   DRUG  RESISTANCE=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  <m:t>MUTATIONS  GENES  RECEPTORS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  <m:t xml:space="preserve">  RATE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  <m:t>ENERGY   RATE</m:t>
              </m:r>
            </m:den>
          </m:f>
        </m:oMath>
      </m:oMathPara>
    </w:p>
    <w:p w:rsidR="007B52D8" w:rsidRPr="008D1CF3" w:rsidRDefault="007B52D8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7B52D8" w:rsidRPr="008D1CF3" w:rsidRDefault="007B52D8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7B52D8" w:rsidRPr="008D1CF3" w:rsidRDefault="007B52D8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7B52D8" w:rsidRPr="008D1CF3" w:rsidRDefault="007B52D8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7B52D8" w:rsidRPr="008D1CF3" w:rsidRDefault="007B52D8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color w:val="FFFEFD" w:themeColor="accent6" w:themeTint="02"/>
              <w:spacing w:val="10"/>
              <w:sz w:val="24"/>
              <w:szCs w:val="24"/>
              <w14:glow w14:rad="53098">
                <w14:schemeClr w14:val="accent6">
                  <w14:alpha w14:val="70000"/>
                  <w14:satMod w14:val="180000"/>
                </w14:schemeClr>
              </w14:glow>
              <w14:textOutline w14:w="6350" w14:cap="flat" w14:cmpd="sng" w14:algn="ctr">
                <w14:solidFill>
                  <w14:schemeClr w14:val="accent6">
                    <w14:satMod w14:val="120000"/>
                    <w14:shade w14:val="80000"/>
                  </w14:schemeClr>
                </w14:solidFill>
                <w14:prstDash w14:val="solid"/>
                <w14:round/>
              </w14:textOutline>
            </w:rPr>
            <m:t>MALIGNITY  DEGREE=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  <m:t>MUTATIONS  DEGREE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  <m:t>ENERGY   DEGREE</m:t>
              </m:r>
            </m:den>
          </m:f>
        </m:oMath>
      </m:oMathPara>
    </w:p>
    <w:p w:rsidR="00123DB0" w:rsidRPr="008D1CF3" w:rsidRDefault="00123DB0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656E87" w:rsidRPr="008D1CF3" w:rsidRDefault="00656E87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proofErr w:type="gramStart"/>
      <w:r w:rsidRPr="008D1CF3"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CANCER  THERAPY</w:t>
      </w:r>
      <w:proofErr w:type="gramEnd"/>
      <w:r w:rsidRPr="008D1CF3"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SURVIVAL  DEGREE =APOPTOSIS +PHAGOSITOSIS + MULTIPLE OPPOSITES  BALANCED + MATURATION  AT  THE  SAME  TIME</w:t>
      </w:r>
    </w:p>
    <w:p w:rsidR="00656E87" w:rsidRPr="008D1CF3" w:rsidRDefault="00656E87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656E87" w:rsidRPr="008D1CF3" w:rsidRDefault="00656E87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656E87" w:rsidRPr="008D1CF3" w:rsidRDefault="00656E87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656E87" w:rsidRPr="008D1CF3" w:rsidRDefault="00656E87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color w:val="FFFEFD" w:themeColor="accent6" w:themeTint="02"/>
              <w:spacing w:val="10"/>
              <w:sz w:val="24"/>
              <w:szCs w:val="24"/>
              <w14:glow w14:rad="53098">
                <w14:schemeClr w14:val="accent6">
                  <w14:alpha w14:val="70000"/>
                  <w14:satMod w14:val="180000"/>
                </w14:schemeClr>
              </w14:glow>
              <w14:textOutline w14:w="6350" w14:cap="flat" w14:cmpd="sng" w14:algn="ctr">
                <w14:solidFill>
                  <w14:schemeClr w14:val="accent6">
                    <w14:satMod w14:val="120000"/>
                    <w14:shade w14:val="80000"/>
                  </w14:schemeClr>
                </w14:solidFill>
                <w14:prstDash w14:val="solid"/>
                <w14:round/>
              </w14:textOutline>
            </w:rPr>
            <m:t>MALIGN  CANCER  CELL=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  <m:t>ANAEROBIC  GLYCOLYSIS  ENERGY  RATE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  <m:t>AEROBIC+TCA CYCLE ENERGY  RATE</m:t>
              </m:r>
            </m:den>
          </m:f>
        </m:oMath>
      </m:oMathPara>
    </w:p>
    <w:p w:rsidR="00B46641" w:rsidRPr="008D1CF3" w:rsidRDefault="00B46641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B46641" w:rsidRPr="008D1CF3" w:rsidRDefault="00B46641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B46641" w:rsidRPr="008D1CF3" w:rsidRDefault="00B46641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B46641" w:rsidRPr="008D1CF3" w:rsidRDefault="00B46641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color w:val="FFFEFD" w:themeColor="accent6" w:themeTint="02"/>
              <w:spacing w:val="10"/>
              <w:sz w:val="24"/>
              <w:szCs w:val="24"/>
              <w14:glow w14:rad="53098">
                <w14:schemeClr w14:val="accent6">
                  <w14:alpha w14:val="70000"/>
                  <w14:satMod w14:val="180000"/>
                </w14:schemeClr>
              </w14:glow>
              <w14:textOutline w14:w="6350" w14:cap="flat" w14:cmpd="sng" w14:algn="ctr">
                <w14:solidFill>
                  <w14:schemeClr w14:val="accent6">
                    <w14:satMod w14:val="120000"/>
                    <w14:shade w14:val="80000"/>
                  </w14:schemeClr>
                </w14:solidFill>
                <w14:prstDash w14:val="solid"/>
                <w14:round/>
              </w14:textOutline>
            </w:rPr>
            <m:t>BENIGN NEOPLASTIC  CELL=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  <m:t>AEROBIC GLYCOLYSIS+TCA CYCLE ENERGY RATE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  <m:t>ANAEROBIC  GLYCOLYSIS  ENERGY  RATE</m:t>
              </m:r>
            </m:den>
          </m:f>
        </m:oMath>
      </m:oMathPara>
    </w:p>
    <w:p w:rsidR="00B46641" w:rsidRPr="008D1CF3" w:rsidRDefault="00B46641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B46641" w:rsidRPr="008D1CF3" w:rsidRDefault="00B46641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B46641" w:rsidRPr="008D1CF3" w:rsidRDefault="00B46641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8D1CF3" w:rsidRPr="008D1CF3" w:rsidRDefault="00B46641">
      <w:pPr>
        <w:rPr>
          <w:rFonts w:ascii="Bodoni MT Black" w:eastAsiaTheme="minorEastAsia" w:hAnsi="Bodoni MT Black"/>
          <w:b/>
          <w:color w:val="4F81BD" w:themeColor="accent1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proofErr w:type="gramStart"/>
      <w:r w:rsidRPr="008D1CF3">
        <w:rPr>
          <w:rFonts w:ascii="Bodoni MT Black" w:eastAsiaTheme="minorEastAsia" w:hAnsi="Bodoni MT Black"/>
          <w:b/>
          <w:color w:val="4F81BD" w:themeColor="accent1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RECURRENS  RELAPS</w:t>
      </w:r>
      <w:proofErr w:type="gramEnd"/>
      <w:r w:rsidRPr="008D1CF3">
        <w:rPr>
          <w:rFonts w:ascii="Bodoni MT Black" w:eastAsiaTheme="minorEastAsia" w:hAnsi="Bodoni MT Black"/>
          <w:b/>
          <w:color w:val="4F81BD" w:themeColor="accent1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FORMULAE=</w:t>
      </w:r>
    </w:p>
    <w:p w:rsidR="00B46641" w:rsidRPr="008D1CF3" w:rsidRDefault="00B46641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8D1CF3"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EFRUZHU MOLECULAR AND CELLULAR CARCINOGENESIS LAWS</w:t>
      </w:r>
    </w:p>
    <w:p w:rsidR="00B46641" w:rsidRPr="008D1CF3" w:rsidRDefault="00B46641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8D1CF3"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1.MUTATIONS GROUP IDENTITY 2.</w:t>
      </w:r>
      <w:proofErr w:type="gramStart"/>
      <w:r w:rsidRPr="008D1CF3"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INADEQUATE  ENERGY</w:t>
      </w:r>
      <w:proofErr w:type="gramEnd"/>
      <w:r w:rsidRPr="008D1CF3"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3.CHRONIC INFLAMMATION 4.NORMAL WILD  DNA  SUPPRESSION +GROWTH FACTORS +CYTOKINES +NF-</w:t>
      </w:r>
      <w:proofErr w:type="spellStart"/>
      <w:r w:rsidRPr="008D1CF3"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Kb</w:t>
      </w:r>
      <w:proofErr w:type="spellEnd"/>
      <w:r w:rsidRPr="008D1CF3"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+HYPOOXYGENATION +INADEQUATE NUTRITION.</w:t>
      </w:r>
    </w:p>
    <w:p w:rsidR="00B46641" w:rsidRPr="008D1CF3" w:rsidRDefault="00B46641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B46641" w:rsidRPr="008D1CF3" w:rsidRDefault="00B46641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B46641" w:rsidRPr="008D1CF3" w:rsidRDefault="00B46641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color w:val="FFFEFD" w:themeColor="accent6" w:themeTint="02"/>
              <w:spacing w:val="10"/>
              <w:sz w:val="24"/>
              <w:szCs w:val="24"/>
              <w14:glow w14:rad="53098">
                <w14:schemeClr w14:val="accent6">
                  <w14:alpha w14:val="70000"/>
                  <w14:satMod w14:val="180000"/>
                </w14:schemeClr>
              </w14:glow>
              <w14:textOutline w14:w="6350" w14:cap="flat" w14:cmpd="sng" w14:algn="ctr">
                <w14:solidFill>
                  <w14:schemeClr w14:val="accent6">
                    <w14:satMod w14:val="120000"/>
                    <w14:shade w14:val="80000"/>
                  </w14:schemeClr>
                </w14:solidFill>
                <w14:prstDash w14:val="solid"/>
                <w14:round/>
              </w14:textOutline>
            </w:rPr>
            <m:t>SURVIVAL  RATE/OVERCOME=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  <m:t>CHROMOSOMAL  ABERRATIONS  DEGREE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  <m:t>WILD  CHROMOSOMAL  DEGREE</m:t>
              </m:r>
            </m:den>
          </m:f>
        </m:oMath>
      </m:oMathPara>
    </w:p>
    <w:p w:rsidR="002F56BA" w:rsidRPr="008D1CF3" w:rsidRDefault="002F56BA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2F56BA" w:rsidRPr="008D1CF3" w:rsidRDefault="00D51E26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8D1CF3"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OR</w:t>
      </w:r>
    </w:p>
    <w:p w:rsidR="002F56BA" w:rsidRPr="008D1CF3" w:rsidRDefault="002F56BA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2F56BA" w:rsidRPr="008D1CF3" w:rsidRDefault="00D51E26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color w:val="FFFEFD" w:themeColor="accent6" w:themeTint="02"/>
              <w:spacing w:val="10"/>
              <w:sz w:val="24"/>
              <w:szCs w:val="24"/>
              <w14:glow w14:rad="53098">
                <w14:schemeClr w14:val="accent6">
                  <w14:alpha w14:val="70000"/>
                  <w14:satMod w14:val="180000"/>
                </w14:schemeClr>
              </w14:glow>
              <w14:textOutline w14:w="6350" w14:cap="flat" w14:cmpd="sng" w14:algn="ctr">
                <w14:solidFill>
                  <w14:schemeClr w14:val="accent6">
                    <w14:satMod w14:val="120000"/>
                    <w14:shade w14:val="80000"/>
                  </w14:schemeClr>
                </w14:solidFill>
                <w14:prstDash w14:val="solid"/>
                <w14:round/>
              </w14:textOutline>
            </w:rPr>
            <m:t>SURVIVAL RATE/DEGREE</m:t>
          </m:r>
          <m:r>
            <m:rPr>
              <m:sty m:val="bi"/>
            </m:rPr>
            <w:rPr>
              <w:rFonts w:ascii="Cambria Math" w:eastAsiaTheme="minorEastAsia" w:hAnsi="Cambria Math"/>
              <w:color w:val="FFFEFD" w:themeColor="accent6" w:themeTint="02"/>
              <w:spacing w:val="10"/>
              <w:sz w:val="24"/>
              <w:szCs w:val="24"/>
              <w14:glow w14:rad="53098">
                <w14:schemeClr w14:val="accent6">
                  <w14:alpha w14:val="70000"/>
                  <w14:satMod w14:val="180000"/>
                </w14:schemeClr>
              </w14:glow>
              <w14:textOutline w14:w="6350" w14:cap="flat" w14:cmpd="sng" w14:algn="ctr">
                <w14:solidFill>
                  <w14:schemeClr w14:val="accent6">
                    <w14:satMod w14:val="120000"/>
                    <w14:shade w14:val="80000"/>
                  </w14:schemeClr>
                </w14:solidFill>
                <w14:prstDash w14:val="solid"/>
                <w14:round/>
              </w14:textOutline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  <m:t>MUTATIONS  GENES  DEGREE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  <m:t xml:space="preserve">WILD </m:t>
              </m:r>
              <m:f>
                <m:fPr>
                  <m:ctrlPr>
                    <w:rPr>
                      <w:rFonts w:ascii="Cambria Math" w:eastAsiaTheme="minorEastAsia" w:hAnsi="Cambria Math"/>
                      <w:b/>
                      <w:i/>
                      <w:color w:val="FFFEFD" w:themeColor="accent6" w:themeTint="02"/>
                      <w:spacing w:val="10"/>
                      <w:sz w:val="24"/>
                      <w:szCs w:val="24"/>
                      <w14:glow w14:rad="53098">
                        <w14:schemeClr w14:val="accent6">
                          <w14:alpha w14:val="70000"/>
                          <w14:satMod w14:val="180000"/>
                        </w14:schemeClr>
                      </w14:glow>
                      <w14:textOutline w14:w="6350" w14:cap="flat" w14:cmpd="sng" w14:algn="ctr">
                        <w14:solidFill>
                          <w14:schemeClr w14:val="accent6">
                            <w14:satMod w14:val="120000"/>
                            <w14:shade w14:val="80000"/>
                          </w14:schemeClr>
                        </w14:solidFill>
                        <w14:prstDash w14:val="solid"/>
                        <w14:round/>
                      </w14:textOutline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FFFEFD" w:themeColor="accent6" w:themeTint="02"/>
                      <w:spacing w:val="10"/>
                      <w:sz w:val="24"/>
                      <w:szCs w:val="24"/>
                      <w14:glow w14:rad="53098">
                        <w14:schemeClr w14:val="accent6">
                          <w14:alpha w14:val="70000"/>
                          <w14:satMod w14:val="180000"/>
                        </w14:schemeClr>
                      </w14:glow>
                      <w14:textOutline w14:w="6350" w14:cap="flat" w14:cmpd="sng" w14:algn="ctr">
                        <w14:solidFill>
                          <w14:schemeClr w14:val="accent6">
                            <w14:satMod w14:val="120000"/>
                            <w14:shade w14:val="80000"/>
                          </w14:schemeClr>
                        </w14:solidFill>
                        <w14:prstDash w14:val="solid"/>
                        <w14:round/>
                      </w14:textOutline>
                    </w:rPr>
                    <m:t>GENES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FFFEFD" w:themeColor="accent6" w:themeTint="02"/>
                      <w:spacing w:val="10"/>
                      <w:sz w:val="24"/>
                      <w:szCs w:val="24"/>
                      <w14:glow w14:rad="53098">
                        <w14:schemeClr w14:val="accent6">
                          <w14:alpha w14:val="70000"/>
                          <w14:satMod w14:val="180000"/>
                        </w14:schemeClr>
                      </w14:glow>
                      <w14:textOutline w14:w="6350" w14:cap="flat" w14:cmpd="sng" w14:algn="ctr">
                        <w14:solidFill>
                          <w14:schemeClr w14:val="accent6">
                            <w14:satMod w14:val="120000"/>
                            <w14:shade w14:val="80000"/>
                          </w14:schemeClr>
                        </w14:solidFill>
                        <w14:prstDash w14:val="solid"/>
                        <w14:round/>
                      </w14:textOutline>
                    </w:rPr>
                    <m:t>ALLELES</m:t>
                  </m:r>
                </m:den>
              </m:f>
              <m:r>
                <m:rPr>
                  <m:sty m:val="bi"/>
                </m:rPr>
                <w:rPr>
                  <w:rFonts w:ascii="Cambria Math" w:eastAsiaTheme="minorEastAsia" w:hAnsi="Cambria Math"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  <m:t xml:space="preserve">  DEGREE</m:t>
              </m:r>
            </m:den>
          </m:f>
        </m:oMath>
      </m:oMathPara>
    </w:p>
    <w:p w:rsidR="00D51E26" w:rsidRPr="008D1CF3" w:rsidRDefault="00D51E26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D51E26" w:rsidRPr="008D1CF3" w:rsidRDefault="00D51E26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D51E26" w:rsidRPr="008D1CF3" w:rsidRDefault="00D51E26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D51E26" w:rsidRPr="008D1CF3" w:rsidRDefault="00D51E26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color w:val="FFFEFD" w:themeColor="accent6" w:themeTint="02"/>
              <w:spacing w:val="10"/>
              <w:sz w:val="24"/>
              <w:szCs w:val="24"/>
              <w14:glow w14:rad="53098">
                <w14:schemeClr w14:val="accent6">
                  <w14:alpha w14:val="70000"/>
                  <w14:satMod w14:val="180000"/>
                </w14:schemeClr>
              </w14:glow>
              <w14:textOutline w14:w="6350" w14:cap="flat" w14:cmpd="sng" w14:algn="ctr">
                <w14:solidFill>
                  <w14:schemeClr w14:val="accent6">
                    <w14:satMod w14:val="120000"/>
                    <w14:shade w14:val="80000"/>
                  </w14:schemeClr>
                </w14:solidFill>
                <w14:prstDash w14:val="solid"/>
                <w14:round/>
              </w14:textOutline>
            </w:rPr>
            <m:t>APOPTOSIS=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b/>
                      <w:i/>
                      <w:color w:val="FFFEFD" w:themeColor="accent6" w:themeTint="02"/>
                      <w:spacing w:val="10"/>
                      <w:sz w:val="24"/>
                      <w:szCs w:val="24"/>
                      <w14:glow w14:rad="53098">
                        <w14:schemeClr w14:val="accent6">
                          <w14:alpha w14:val="70000"/>
                          <w14:satMod w14:val="180000"/>
                        </w14:schemeClr>
                      </w14:glow>
                      <w14:textOutline w14:w="6350" w14:cap="flat" w14:cmpd="sng" w14:algn="ctr">
                        <w14:solidFill>
                          <w14:schemeClr w14:val="accent6">
                            <w14:satMod w14:val="120000"/>
                            <w14:shade w14:val="80000"/>
                          </w14:schemeClr>
                        </w14:solidFill>
                        <w14:prstDash w14:val="solid"/>
                        <w14:round/>
                      </w14:textOutline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FFFEFD" w:themeColor="accent6" w:themeTint="02"/>
                      <w:spacing w:val="10"/>
                      <w:sz w:val="24"/>
                      <w:szCs w:val="24"/>
                      <w14:glow w14:rad="53098">
                        <w14:schemeClr w14:val="accent6">
                          <w14:alpha w14:val="70000"/>
                          <w14:satMod w14:val="180000"/>
                        </w14:schemeClr>
                      </w14:glow>
                      <w14:textOutline w14:w="6350" w14:cap="flat" w14:cmpd="sng" w14:algn="ctr">
                        <w14:solidFill>
                          <w14:schemeClr w14:val="accent6">
                            <w14:satMod w14:val="120000"/>
                            <w14:shade w14:val="80000"/>
                          </w14:schemeClr>
                        </w14:solidFill>
                        <w14:prstDash w14:val="solid"/>
                        <w14:round/>
                      </w14:textOutline>
                    </w:rPr>
                    <m:t>ENERGY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FFFEFD" w:themeColor="accent6" w:themeTint="02"/>
                      <w:spacing w:val="10"/>
                      <w:sz w:val="24"/>
                      <w:szCs w:val="24"/>
                      <w14:glow w14:rad="53098">
                        <w14:schemeClr w14:val="accent6">
                          <w14:alpha w14:val="70000"/>
                          <w14:satMod w14:val="180000"/>
                        </w14:schemeClr>
                      </w14:glow>
                      <w14:textOutline w14:w="6350" w14:cap="flat" w14:cmpd="sng" w14:algn="ctr">
                        <w14:solidFill>
                          <w14:schemeClr w14:val="accent6">
                            <w14:satMod w14:val="120000"/>
                            <w14:shade w14:val="80000"/>
                          </w14:schemeClr>
                        </w14:solidFill>
                        <w14:prstDash w14:val="solid"/>
                        <w14:round/>
                      </w14:textOutline>
                    </w:rPr>
                    <m:t>WILD GENES  ALLELES</m:t>
                  </m:r>
                </m:den>
              </m:f>
              <m:r>
                <m:rPr>
                  <m:sty m:val="bi"/>
                </m:rPr>
                <w:rPr>
                  <w:rFonts w:ascii="Cambria Math" w:eastAsiaTheme="minorEastAsia" w:hAnsi="Cambria Math"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  <m:t xml:space="preserve"> DEGREE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  <m:t>NF-kB DEGREE</m:t>
              </m:r>
            </m:den>
          </m:f>
        </m:oMath>
      </m:oMathPara>
    </w:p>
    <w:p w:rsidR="00656E87" w:rsidRPr="008D1CF3" w:rsidRDefault="00656E87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EA7A07" w:rsidRPr="008D1CF3" w:rsidRDefault="00EA7A07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EA7A07" w:rsidRPr="008D1CF3" w:rsidRDefault="00EA7A07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EA7A07" w:rsidRPr="008D1CF3" w:rsidRDefault="00EA7A07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color w:val="FFFEFD" w:themeColor="accent6" w:themeTint="02"/>
              <w:spacing w:val="10"/>
              <w:sz w:val="24"/>
              <w:szCs w:val="24"/>
              <w14:glow w14:rad="53098">
                <w14:schemeClr w14:val="accent6">
                  <w14:alpha w14:val="70000"/>
                  <w14:satMod w14:val="180000"/>
                </w14:schemeClr>
              </w14:glow>
              <w14:textOutline w14:w="6350" w14:cap="flat" w14:cmpd="sng" w14:algn="ctr">
                <w14:solidFill>
                  <w14:schemeClr w14:val="accent6">
                    <w14:satMod w14:val="120000"/>
                    <w14:shade w14:val="80000"/>
                  </w14:schemeClr>
                </w14:solidFill>
                <w14:prstDash w14:val="solid"/>
                <w14:round/>
              </w14:textOutline>
            </w:rPr>
            <m:t>SURVIVAL  RATE=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  <m:t>DIPLOID  RATE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  <m:t>ANEUPLOID  RATE</m:t>
              </m:r>
            </m:den>
          </m:f>
        </m:oMath>
      </m:oMathPara>
    </w:p>
    <w:p w:rsidR="00EA7A07" w:rsidRPr="008D1CF3" w:rsidRDefault="00EA7A07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EA7A07" w:rsidRPr="008D1CF3" w:rsidRDefault="00EA7A07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EA7A07" w:rsidRPr="008D1CF3" w:rsidRDefault="00EA7A07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EA7A07" w:rsidRPr="008D1CF3" w:rsidRDefault="00EA7A07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color w:val="FFFEFD" w:themeColor="accent6" w:themeTint="02"/>
              <w:spacing w:val="10"/>
              <w:sz w:val="24"/>
              <w:szCs w:val="24"/>
              <w14:glow w14:rad="53098">
                <w14:schemeClr w14:val="accent6">
                  <w14:alpha w14:val="70000"/>
                  <w14:satMod w14:val="180000"/>
                </w14:schemeClr>
              </w14:glow>
              <w14:textOutline w14:w="6350" w14:cap="flat" w14:cmpd="sng" w14:algn="ctr">
                <w14:solidFill>
                  <w14:schemeClr w14:val="accent6">
                    <w14:satMod w14:val="120000"/>
                    <w14:shade w14:val="80000"/>
                  </w14:schemeClr>
                </w14:solidFill>
                <w14:prstDash w14:val="solid"/>
                <w14:round/>
              </w14:textOutline>
            </w:rPr>
            <m:t>MALIGNITY DEGREE=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  <m:t>ANEUPLOID  DEGREE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  <m:t>DIPLOID  DEGREE</m:t>
              </m:r>
            </m:den>
          </m:f>
        </m:oMath>
      </m:oMathPara>
    </w:p>
    <w:p w:rsidR="00EA7A07" w:rsidRPr="008D1CF3" w:rsidRDefault="00EA7A07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EA7A07" w:rsidRPr="008D1CF3" w:rsidRDefault="00EA7A07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EA7A07" w:rsidRPr="008D1CF3" w:rsidRDefault="00EA7A07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EA7A07" w:rsidRPr="008D1CF3" w:rsidRDefault="00EA7A07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8D1CF3"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lastRenderedPageBreak/>
        <w:t>LOSS  OF  HETEROZYGOSITY</w:t>
      </w:r>
      <w:r w:rsidR="00A76092" w:rsidRPr="008D1CF3"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SURVIVAL  RATE  </w:t>
      </w:r>
      <w:proofErr w:type="gramStart"/>
      <w:r w:rsidR="00A76092" w:rsidRPr="008D1CF3"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DECREASING,NO</w:t>
      </w:r>
      <w:proofErr w:type="gramEnd"/>
      <w:r w:rsidR="00A76092" w:rsidRPr="008D1CF3"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LOSS WITHOUT HETEROZYGOSITY  SURVIVAL  RATE  INCREASING  </w:t>
      </w:r>
    </w:p>
    <w:p w:rsidR="00A76092" w:rsidRPr="008D1CF3" w:rsidRDefault="00A76092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A76092" w:rsidRPr="008D1CF3" w:rsidRDefault="00A76092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A76092" w:rsidRPr="008D1CF3" w:rsidRDefault="00A76092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color w:val="FFFEFD" w:themeColor="accent6" w:themeTint="02"/>
              <w:spacing w:val="10"/>
              <w:sz w:val="24"/>
              <w:szCs w:val="24"/>
              <w14:glow w14:rad="53098">
                <w14:schemeClr w14:val="accent6">
                  <w14:alpha w14:val="70000"/>
                  <w14:satMod w14:val="180000"/>
                </w14:schemeClr>
              </w14:glow>
              <w14:textOutline w14:w="6350" w14:cap="flat" w14:cmpd="sng" w14:algn="ctr">
                <w14:solidFill>
                  <w14:schemeClr w14:val="accent6">
                    <w14:satMod w14:val="120000"/>
                    <w14:shade w14:val="80000"/>
                  </w14:schemeClr>
                </w14:solidFill>
                <w14:prstDash w14:val="solid"/>
                <w14:round/>
              </w14:textOutline>
            </w:rPr>
            <m:t>SURVIVAL RATE=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  <m:t>EXISTANCE  PHYSIOLOGIC BALANCED  RATE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  <m:t>LOST OF  HOMEOSTATIC  BALANCED  RATE</m:t>
              </m:r>
            </m:den>
          </m:f>
        </m:oMath>
      </m:oMathPara>
    </w:p>
    <w:p w:rsidR="00A76092" w:rsidRPr="008D1CF3" w:rsidRDefault="00A76092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A76092" w:rsidRPr="008D1CF3" w:rsidRDefault="00A76092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8D1CF3"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OR</w:t>
      </w:r>
    </w:p>
    <w:p w:rsidR="00A76092" w:rsidRPr="008D1CF3" w:rsidRDefault="00A76092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A76092" w:rsidRPr="008D1CF3" w:rsidRDefault="00A76092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color w:val="FFFEFD" w:themeColor="accent6" w:themeTint="02"/>
              <w:spacing w:val="10"/>
              <w:sz w:val="24"/>
              <w:szCs w:val="24"/>
              <w14:glow w14:rad="53098">
                <w14:schemeClr w14:val="accent6">
                  <w14:alpha w14:val="70000"/>
                  <w14:satMod w14:val="180000"/>
                </w14:schemeClr>
              </w14:glow>
              <w14:textOutline w14:w="6350" w14:cap="flat" w14:cmpd="sng" w14:algn="ctr">
                <w14:solidFill>
                  <w14:schemeClr w14:val="accent6">
                    <w14:satMod w14:val="120000"/>
                    <w14:shade w14:val="80000"/>
                  </w14:schemeClr>
                </w14:solidFill>
                <w14:prstDash w14:val="solid"/>
                <w14:round/>
              </w14:textOutline>
            </w:rPr>
            <m:t>SURVIVAL RATE=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  <m:t xml:space="preserve">MOLECULAR  GENETIC  STABILITY  RATE 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color w:val="FFFEFD" w:themeColor="accent6" w:themeTint="02"/>
                  <w:spacing w:val="10"/>
                  <w:sz w:val="24"/>
                  <w:szCs w:val="24"/>
                  <w14:glow w14:rad="53098">
                    <w14:schemeClr w14:val="accent6">
                      <w14:alpha w14:val="70000"/>
                      <w14:satMod w14:val="180000"/>
                    </w14:schemeClr>
                  </w14:glow>
                  <w14:textOutline w14:w="6350" w14:cap="flat" w14:cmpd="sng" w14:algn="ctr">
                    <w14:solidFill>
                      <w14:schemeClr w14:val="accent6">
                        <w14:satMod w14:val="120000"/>
                        <w14:shade w14:val="80000"/>
                      </w14:schemeClr>
                    </w14:solidFill>
                    <w14:prstDash w14:val="solid"/>
                    <w14:round/>
                  </w14:textOutline>
                </w:rPr>
                <m:t>PATHOLOGICAL  ABNORMALITY  RATE</m:t>
              </m:r>
            </m:den>
          </m:f>
        </m:oMath>
      </m:oMathPara>
    </w:p>
    <w:p w:rsidR="001B1E8D" w:rsidRPr="008D1CF3" w:rsidRDefault="001B1E8D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1B1E8D" w:rsidRPr="008D1CF3" w:rsidRDefault="001B1E8D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1B1E8D" w:rsidRPr="008D1CF3" w:rsidRDefault="001B1E8D">
      <w:pPr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1B1E8D" w:rsidRPr="008D1CF3" w:rsidRDefault="001B1E8D">
      <w:pPr>
        <w:rPr>
          <w:rFonts w:ascii="Bodoni MT Black" w:eastAsiaTheme="minorEastAsia" w:hAnsi="Bodoni MT Black" w:cs="Times New Roman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8D1CF3"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HIGHER  OF  RECURRENCE  PARALLEL  OF </w:t>
      </w:r>
      <w:proofErr w:type="gramStart"/>
      <w:r w:rsidRPr="008D1CF3"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METASTASIS,HIGHER</w:t>
      </w:r>
      <w:proofErr w:type="gramEnd"/>
      <w:r w:rsidRPr="008D1CF3"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RISK  OF METASTASIS  PARALLEL OF  HIGHER  MITOTIC  COUNT / ACTIVITY  ALSO RECURRENCE,CONTRARY LOW MITOTIC COUNT /ACTIVITY</w:t>
      </w:r>
      <w:r w:rsidR="008962A8" w:rsidRPr="008D1CF3">
        <w:rPr>
          <w:rFonts w:ascii="Bodoni MT Black" w:eastAsiaTheme="minorEastAsia" w:hAnsi="Bodoni MT Black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WITHOUT /NO PARALLEL  THE POSSIB</w:t>
      </w:r>
      <w:r w:rsidR="008962A8" w:rsidRPr="008D1CF3">
        <w:rPr>
          <w:rFonts w:ascii="Bodoni MT Black" w:eastAsiaTheme="minorEastAsia" w:hAnsi="Bodoni MT Black" w:cs="Times New Roman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ILITY  OF  METASTASIS.</w:t>
      </w:r>
    </w:p>
    <w:p w:rsidR="00F12562" w:rsidRPr="008D1CF3" w:rsidRDefault="00F12562">
      <w:pPr>
        <w:rPr>
          <w:rFonts w:ascii="Bodoni MT Black" w:eastAsiaTheme="minorEastAsia" w:hAnsi="Bodoni MT Black" w:cs="Times New Roman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8D1CF3">
        <w:rPr>
          <w:rFonts w:ascii="Bodoni MT Black" w:eastAsiaTheme="minorEastAsia" w:hAnsi="Bodoni MT Black" w:cs="Times New Roman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WILD  ALLELIC  LOSS  AND  MUTATIONS  EQUAL  WILD   DNA GENETIC </w:t>
      </w:r>
      <w:proofErr w:type="gramStart"/>
      <w:r w:rsidRPr="008D1CF3">
        <w:rPr>
          <w:rFonts w:ascii="Bodoni MT Black" w:eastAsiaTheme="minorEastAsia" w:hAnsi="Bodoni MT Black" w:cs="Times New Roman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INSTABILITY , ABERRATIONS</w:t>
      </w:r>
      <w:proofErr w:type="gramEnd"/>
      <w:r w:rsidRPr="008D1CF3">
        <w:rPr>
          <w:rFonts w:ascii="Bodoni MT Black" w:eastAsiaTheme="minorEastAsia" w:hAnsi="Bodoni MT Black" w:cs="Times New Roman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, GENETIC ABNORMALITY.</w:t>
      </w:r>
    </w:p>
    <w:p w:rsidR="00F12562" w:rsidRPr="008D1CF3" w:rsidRDefault="00F12562">
      <w:pPr>
        <w:rPr>
          <w:rFonts w:ascii="Bodoni MT Black" w:eastAsiaTheme="minorEastAsia" w:hAnsi="Bodoni MT Black" w:cs="Times New Roman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F12562" w:rsidRPr="008D1CF3" w:rsidRDefault="00F12562">
      <w:pPr>
        <w:rPr>
          <w:rFonts w:ascii="Bodoni MT Black" w:eastAsiaTheme="minorEastAsia" w:hAnsi="Bodoni MT Black" w:cs="Times New Roman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F12562" w:rsidRPr="008D1CF3" w:rsidRDefault="00F12562">
      <w:pPr>
        <w:rPr>
          <w:rFonts w:ascii="Bodoni MT Black" w:eastAsiaTheme="minorEastAsia" w:hAnsi="Bodoni MT Black" w:cs="Times New Roman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proofErr w:type="gramStart"/>
      <w:r w:rsidRPr="008D1CF3">
        <w:rPr>
          <w:rFonts w:ascii="Bodoni MT Black" w:eastAsiaTheme="minorEastAsia" w:hAnsi="Bodoni MT Black" w:cs="Times New Roman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SURV</w:t>
      </w:r>
      <w:r w:rsidRPr="008D1CF3">
        <w:rPr>
          <w:rFonts w:ascii="Times New Roman" w:eastAsiaTheme="minorEastAsia" w:hAnsi="Times New Roman" w:cs="Times New Roman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İ</w:t>
      </w:r>
      <w:r w:rsidRPr="008D1CF3">
        <w:rPr>
          <w:rFonts w:ascii="Bodoni MT Black" w:eastAsiaTheme="minorEastAsia" w:hAnsi="Bodoni MT Black" w:cs="Times New Roman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VAL  OUTCOMES</w:t>
      </w:r>
      <w:proofErr w:type="gramEnd"/>
      <w:r w:rsidRPr="008D1CF3">
        <w:rPr>
          <w:rFonts w:ascii="Bodoni MT Black" w:eastAsiaTheme="minorEastAsia" w:hAnsi="Bodoni MT Black" w:cs="Times New Roman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:</w:t>
      </w:r>
    </w:p>
    <w:p w:rsidR="00F12562" w:rsidRPr="008D1CF3" w:rsidRDefault="00F12562">
      <w:pPr>
        <w:rPr>
          <w:rFonts w:ascii="Bodoni MT Black" w:eastAsiaTheme="minorEastAsia" w:hAnsi="Bodoni MT Black" w:cs="Times New Roman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8D1CF3">
        <w:rPr>
          <w:rFonts w:ascii="Bodoni MT Black" w:eastAsiaTheme="minorEastAsia" w:hAnsi="Bodoni MT Black" w:cs="Times New Roman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1.</w:t>
      </w:r>
      <w:proofErr w:type="gramStart"/>
      <w:r w:rsidRPr="008D1CF3">
        <w:rPr>
          <w:rFonts w:ascii="Bodoni MT Black" w:eastAsiaTheme="minorEastAsia" w:hAnsi="Bodoni MT Black" w:cs="Times New Roman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MALIGNITY  DEGREE</w:t>
      </w:r>
      <w:proofErr w:type="gramEnd"/>
      <w:r w:rsidRPr="008D1CF3">
        <w:rPr>
          <w:rFonts w:ascii="Bodoni MT Black" w:eastAsiaTheme="minorEastAsia" w:hAnsi="Bodoni MT Black" w:cs="Times New Roman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2.MUTATIONS DEGREE  3.CHROMOSOMAL  ABNORMALITY (ANEUPLOIDY/ABERRATIONS  DEGREE) 4.</w:t>
      </w:r>
      <w:r w:rsidR="00C66083" w:rsidRPr="008D1CF3">
        <w:rPr>
          <w:rFonts w:ascii="Bodoni MT Black" w:eastAsiaTheme="minorEastAsia" w:hAnsi="Bodoni MT Black" w:cs="Times New Roman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ENERGY  MAIN  WAYS (AEROBIC</w:t>
      </w:r>
      <w:r w:rsidR="004C16A9" w:rsidRPr="008D1CF3">
        <w:rPr>
          <w:rFonts w:ascii="Bodoni MT Black" w:eastAsiaTheme="minorEastAsia" w:hAnsi="Bodoni MT Black" w:cs="Times New Roman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/UNAEROBIC</w:t>
      </w:r>
      <w:r w:rsidR="00C66083" w:rsidRPr="008D1CF3">
        <w:rPr>
          <w:rFonts w:ascii="Bodoni MT Black" w:eastAsiaTheme="minorEastAsia" w:hAnsi="Bodoni MT Black" w:cs="Times New Roman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GLYCOLYSIS  AND  TCA/KREBS  CYCLE  DEGREE  5.HOMEOSTATIC BALANCED  IMBALANCED  OF  ALL VITAL PARAMETERS  DEGREE  6.NODAL INVOLMENT</w:t>
      </w:r>
      <w:r w:rsidR="004C16A9" w:rsidRPr="008D1CF3">
        <w:rPr>
          <w:rFonts w:ascii="Bodoni MT Black" w:eastAsiaTheme="minorEastAsia" w:hAnsi="Bodoni MT Black" w:cs="Times New Roman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DEGREE 7.METASTASES 8.RECURRENCES 9.SPIRITUAL COGNITIVE DYNAMICS DISTURBANCES  RATE</w:t>
      </w:r>
    </w:p>
    <w:p w:rsidR="000D2622" w:rsidRPr="008D1CF3" w:rsidRDefault="000D2622">
      <w:pPr>
        <w:rPr>
          <w:rFonts w:ascii="Bodoni MT Black" w:eastAsiaTheme="minorEastAsia" w:hAnsi="Bodoni MT Black" w:cs="Times New Roman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0D2622" w:rsidRPr="008D1CF3" w:rsidRDefault="000D2622">
      <w:pPr>
        <w:rPr>
          <w:rFonts w:ascii="Bodoni MT Black" w:eastAsiaTheme="minorEastAsia" w:hAnsi="Bodoni MT Black" w:cs="Times New Roman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proofErr w:type="gramStart"/>
      <w:r w:rsidRPr="008D1CF3">
        <w:rPr>
          <w:rFonts w:ascii="Bodoni MT Black" w:eastAsiaTheme="minorEastAsia" w:hAnsi="Bodoni MT Black" w:cs="Times New Roman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lastRenderedPageBreak/>
        <w:t>HOMEOSTATIC  BALANCED</w:t>
      </w:r>
      <w:proofErr w:type="gramEnd"/>
      <w:r w:rsidRPr="008D1CF3">
        <w:rPr>
          <w:rFonts w:ascii="Bodoni MT Black" w:eastAsiaTheme="minorEastAsia" w:hAnsi="Bodoni MT Black" w:cs="Times New Roman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DEPENDENCE  OF MALIGNITY  DEGREE  THAT  PARALLEL  OF  ACIDS  DEGREE</w:t>
      </w:r>
    </w:p>
    <w:p w:rsidR="000D2622" w:rsidRPr="008D1CF3" w:rsidRDefault="000D2622">
      <w:pPr>
        <w:rPr>
          <w:rFonts w:ascii="Bodoni MT Black" w:eastAsiaTheme="minorEastAsia" w:hAnsi="Bodoni MT Black" w:cs="Times New Roman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0D2622" w:rsidRPr="008D1CF3" w:rsidRDefault="000D2622">
      <w:pPr>
        <w:rPr>
          <w:rFonts w:ascii="Bodoni MT Black" w:eastAsiaTheme="minorEastAsia" w:hAnsi="Bodoni MT Black" w:cs="Times New Roman"/>
          <w:b/>
          <w:color w:val="4F81BD" w:themeColor="accent1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proofErr w:type="gramStart"/>
      <w:r w:rsidRPr="008D1CF3">
        <w:rPr>
          <w:rFonts w:ascii="Bodoni MT Black" w:eastAsiaTheme="minorEastAsia" w:hAnsi="Bodoni MT Black" w:cs="Times New Roman"/>
          <w:b/>
          <w:color w:val="4F81BD" w:themeColor="accent1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METASTASIS  DEPENDENCE</w:t>
      </w:r>
      <w:proofErr w:type="gramEnd"/>
      <w:r w:rsidRPr="008D1CF3">
        <w:rPr>
          <w:rFonts w:ascii="Bodoni MT Black" w:eastAsiaTheme="minorEastAsia" w:hAnsi="Bodoni MT Black" w:cs="Times New Roman"/>
          <w:b/>
          <w:color w:val="4F81BD" w:themeColor="accent1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:</w:t>
      </w:r>
    </w:p>
    <w:p w:rsidR="000D2622" w:rsidRPr="008D1CF3" w:rsidRDefault="000D2622">
      <w:pPr>
        <w:rPr>
          <w:rFonts w:ascii="Bodoni MT Black" w:eastAsiaTheme="minorEastAsia" w:hAnsi="Bodoni MT Black" w:cs="Times New Roman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proofErr w:type="gramStart"/>
      <w:r w:rsidRPr="008D1CF3">
        <w:rPr>
          <w:rFonts w:ascii="Bodoni MT Black" w:eastAsiaTheme="minorEastAsia" w:hAnsi="Bodoni MT Black" w:cs="Times New Roman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OXYGEN  RATE</w:t>
      </w:r>
      <w:proofErr w:type="gramEnd"/>
    </w:p>
    <w:p w:rsidR="000D2622" w:rsidRPr="008D1CF3" w:rsidRDefault="000D2622">
      <w:pPr>
        <w:rPr>
          <w:rFonts w:ascii="Bodoni MT Black" w:eastAsiaTheme="minorEastAsia" w:hAnsi="Bodoni MT Black" w:cs="Times New Roman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proofErr w:type="gramStart"/>
      <w:r w:rsidRPr="008D1CF3">
        <w:rPr>
          <w:rFonts w:ascii="Bodoni MT Black" w:eastAsiaTheme="minorEastAsia" w:hAnsi="Bodoni MT Black" w:cs="Times New Roman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NUTRITION  RATE</w:t>
      </w:r>
      <w:proofErr w:type="gramEnd"/>
    </w:p>
    <w:p w:rsidR="00121E0C" w:rsidRPr="008D1CF3" w:rsidRDefault="00121E0C">
      <w:pPr>
        <w:rPr>
          <w:rFonts w:ascii="Bodoni MT Black" w:eastAsiaTheme="minorEastAsia" w:hAnsi="Bodoni MT Black" w:cs="Times New Roman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proofErr w:type="gramStart"/>
      <w:r w:rsidRPr="008D1CF3">
        <w:rPr>
          <w:rFonts w:ascii="Bodoni MT Black" w:eastAsiaTheme="minorEastAsia" w:hAnsi="Bodoni MT Black" w:cs="Times New Roman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HIGHER  MITOTIC</w:t>
      </w:r>
      <w:proofErr w:type="gramEnd"/>
      <w:r w:rsidRPr="008D1CF3">
        <w:rPr>
          <w:rFonts w:ascii="Bodoni MT Black" w:eastAsiaTheme="minorEastAsia" w:hAnsi="Bodoni MT Black" w:cs="Times New Roman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ACTIVITY  RATE</w:t>
      </w:r>
    </w:p>
    <w:p w:rsidR="00121E0C" w:rsidRPr="008D1CF3" w:rsidRDefault="00121E0C">
      <w:pPr>
        <w:rPr>
          <w:rFonts w:ascii="Bodoni MT Black" w:eastAsiaTheme="minorEastAsia" w:hAnsi="Bodoni MT Black" w:cs="Times New Roman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8D1CF3">
        <w:rPr>
          <w:rFonts w:ascii="Bodoni MT Black" w:eastAsiaTheme="minorEastAsia" w:hAnsi="Bodoni MT Black" w:cs="Times New Roman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WASTE </w:t>
      </w:r>
      <w:proofErr w:type="gramStart"/>
      <w:r w:rsidRPr="008D1CF3">
        <w:rPr>
          <w:rFonts w:ascii="Bodoni MT Black" w:eastAsiaTheme="minorEastAsia" w:hAnsi="Bodoni MT Black" w:cs="Times New Roman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PRODUCTS  RATE</w:t>
      </w:r>
      <w:proofErr w:type="gramEnd"/>
    </w:p>
    <w:p w:rsidR="00121E0C" w:rsidRPr="008D1CF3" w:rsidRDefault="00121E0C">
      <w:pPr>
        <w:rPr>
          <w:rFonts w:ascii="Bodoni MT Black" w:eastAsiaTheme="minorEastAsia" w:hAnsi="Bodoni MT Black" w:cs="Times New Roman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8D1CF3">
        <w:rPr>
          <w:rFonts w:ascii="Bodoni MT Black" w:eastAsiaTheme="minorEastAsia" w:hAnsi="Bodoni MT Black" w:cs="Times New Roman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STABILITY-</w:t>
      </w:r>
      <w:proofErr w:type="gramStart"/>
      <w:r w:rsidRPr="008D1CF3">
        <w:rPr>
          <w:rFonts w:ascii="Bodoni MT Black" w:eastAsiaTheme="minorEastAsia" w:hAnsi="Bodoni MT Black" w:cs="Times New Roman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INSTABILITY  CONDITIONS</w:t>
      </w:r>
      <w:proofErr w:type="gramEnd"/>
      <w:r w:rsidRPr="008D1CF3">
        <w:rPr>
          <w:rFonts w:ascii="Bodoni MT Black" w:eastAsiaTheme="minorEastAsia" w:hAnsi="Bodoni MT Black" w:cs="Times New Roman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/DYNAMICS/FACTORS  RATE</w:t>
      </w:r>
    </w:p>
    <w:p w:rsidR="00656E87" w:rsidRPr="003A4189" w:rsidRDefault="00656E87">
      <w:pPr>
        <w:rPr>
          <w:rFonts w:ascii="Bodoni MT Black" w:hAnsi="Bodoni MT Black"/>
          <w:sz w:val="24"/>
          <w:szCs w:val="24"/>
        </w:rPr>
      </w:pPr>
    </w:p>
    <w:sectPr w:rsidR="00656E87" w:rsidRPr="003A4189" w:rsidSect="00CB35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E87" w:rsidRDefault="00656E87" w:rsidP="00656E87">
      <w:r>
        <w:separator/>
      </w:r>
    </w:p>
  </w:endnote>
  <w:endnote w:type="continuationSeparator" w:id="0">
    <w:p w:rsidR="00656E87" w:rsidRDefault="00656E87" w:rsidP="0065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E87" w:rsidRDefault="00656E87" w:rsidP="00656E87">
      <w:r>
        <w:separator/>
      </w:r>
    </w:p>
  </w:footnote>
  <w:footnote w:type="continuationSeparator" w:id="0">
    <w:p w:rsidR="00656E87" w:rsidRDefault="00656E87" w:rsidP="00656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189"/>
    <w:rsid w:val="00073295"/>
    <w:rsid w:val="000D2622"/>
    <w:rsid w:val="001061D6"/>
    <w:rsid w:val="00121E0C"/>
    <w:rsid w:val="00123DB0"/>
    <w:rsid w:val="001A40B5"/>
    <w:rsid w:val="001B1E8D"/>
    <w:rsid w:val="001C2D8A"/>
    <w:rsid w:val="002049E6"/>
    <w:rsid w:val="00225384"/>
    <w:rsid w:val="00264671"/>
    <w:rsid w:val="0028032F"/>
    <w:rsid w:val="002D3D7E"/>
    <w:rsid w:val="002D442E"/>
    <w:rsid w:val="002F56BA"/>
    <w:rsid w:val="003157E2"/>
    <w:rsid w:val="00380A93"/>
    <w:rsid w:val="003A4189"/>
    <w:rsid w:val="003E2EFE"/>
    <w:rsid w:val="003F518F"/>
    <w:rsid w:val="00466CF4"/>
    <w:rsid w:val="00470C59"/>
    <w:rsid w:val="00477F5E"/>
    <w:rsid w:val="004B5124"/>
    <w:rsid w:val="004C16A9"/>
    <w:rsid w:val="004F5642"/>
    <w:rsid w:val="005842E2"/>
    <w:rsid w:val="005979E9"/>
    <w:rsid w:val="005C2325"/>
    <w:rsid w:val="0065028C"/>
    <w:rsid w:val="00656E87"/>
    <w:rsid w:val="00674A13"/>
    <w:rsid w:val="006A3586"/>
    <w:rsid w:val="007140C9"/>
    <w:rsid w:val="007B52D8"/>
    <w:rsid w:val="007D539B"/>
    <w:rsid w:val="008962A8"/>
    <w:rsid w:val="008C0C5E"/>
    <w:rsid w:val="008D1CF3"/>
    <w:rsid w:val="00930EAC"/>
    <w:rsid w:val="009E18B8"/>
    <w:rsid w:val="00A41C2C"/>
    <w:rsid w:val="00A76092"/>
    <w:rsid w:val="00B155B0"/>
    <w:rsid w:val="00B17815"/>
    <w:rsid w:val="00B21BF0"/>
    <w:rsid w:val="00B46641"/>
    <w:rsid w:val="00BA5CE4"/>
    <w:rsid w:val="00C0583D"/>
    <w:rsid w:val="00C62D24"/>
    <w:rsid w:val="00C66083"/>
    <w:rsid w:val="00C768C3"/>
    <w:rsid w:val="00CA0802"/>
    <w:rsid w:val="00CB35EE"/>
    <w:rsid w:val="00D34D78"/>
    <w:rsid w:val="00D51E26"/>
    <w:rsid w:val="00D62D4E"/>
    <w:rsid w:val="00DB339B"/>
    <w:rsid w:val="00DC3377"/>
    <w:rsid w:val="00E662FA"/>
    <w:rsid w:val="00EA3E46"/>
    <w:rsid w:val="00EA7A07"/>
    <w:rsid w:val="00EC2007"/>
    <w:rsid w:val="00F12562"/>
    <w:rsid w:val="00F24EEC"/>
    <w:rsid w:val="00F57DDB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"/>
        <w:szCs w:val="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13"/>
  </w:style>
  <w:style w:type="paragraph" w:styleId="Balk1">
    <w:name w:val="heading 1"/>
    <w:basedOn w:val="Normal"/>
    <w:next w:val="Normal"/>
    <w:link w:val="Balk1Char"/>
    <w:uiPriority w:val="9"/>
    <w:qFormat/>
    <w:rsid w:val="00674A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74A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YerTutucuMetni">
    <w:name w:val="Placeholder Text"/>
    <w:basedOn w:val="VarsaylanParagrafYazTipi"/>
    <w:uiPriority w:val="99"/>
    <w:semiHidden/>
    <w:rsid w:val="005C2325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232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232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56E8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56E87"/>
  </w:style>
  <w:style w:type="paragraph" w:styleId="Altbilgi">
    <w:name w:val="footer"/>
    <w:basedOn w:val="Normal"/>
    <w:link w:val="AltbilgiChar"/>
    <w:uiPriority w:val="99"/>
    <w:unhideWhenUsed/>
    <w:rsid w:val="00656E8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56E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"/>
        <w:szCs w:val="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13"/>
  </w:style>
  <w:style w:type="paragraph" w:styleId="Balk1">
    <w:name w:val="heading 1"/>
    <w:basedOn w:val="Normal"/>
    <w:next w:val="Normal"/>
    <w:link w:val="Balk1Char"/>
    <w:uiPriority w:val="9"/>
    <w:qFormat/>
    <w:rsid w:val="00674A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74A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YerTutucuMetni">
    <w:name w:val="Placeholder Text"/>
    <w:basedOn w:val="VarsaylanParagrafYazTipi"/>
    <w:uiPriority w:val="99"/>
    <w:semiHidden/>
    <w:rsid w:val="005C2325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232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232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56E8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56E87"/>
  </w:style>
  <w:style w:type="paragraph" w:styleId="Altbilgi">
    <w:name w:val="footer"/>
    <w:basedOn w:val="Normal"/>
    <w:link w:val="AltbilgiChar"/>
    <w:uiPriority w:val="99"/>
    <w:unhideWhenUsed/>
    <w:rsid w:val="00656E8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56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dcterms:created xsi:type="dcterms:W3CDTF">2019-08-21T05:00:00Z</dcterms:created>
  <dcterms:modified xsi:type="dcterms:W3CDTF">2019-08-21T07:23:00Z</dcterms:modified>
</cp:coreProperties>
</file>